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2B" w:rsidRPr="00D3322B" w:rsidRDefault="00D3322B" w:rsidP="00D3322B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ПОЛОЖЕНИЕ</w:t>
      </w:r>
    </w:p>
    <w:p w:rsidR="00D3322B" w:rsidRPr="00BC3BCA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364554"/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 201</w:t>
      </w:r>
      <w:r w:rsidR="00BC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C3B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школьных генеалогических исследований «Моя родословная»</w:t>
      </w:r>
      <w:r w:rsidR="00BC3BCA" w:rsidRPr="00BC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D3322B" w:rsidRPr="00D3322B" w:rsidRDefault="00D3322B" w:rsidP="00D3322B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D3322B" w:rsidRPr="00D3322B" w:rsidRDefault="00D3322B" w:rsidP="00D3322B">
      <w:pPr>
        <w:numPr>
          <w:ilvl w:val="0"/>
          <w:numId w:val="3"/>
        </w:numPr>
        <w:adjustRightInd w:val="0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положения.</w:t>
      </w:r>
    </w:p>
    <w:p w:rsidR="00BC3BCA" w:rsidRPr="00F11023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проведения, критерии отбора, параметры оценки конкурсных работ </w:t>
      </w:r>
      <w:bookmarkStart w:id="1" w:name="_Hlk15364108"/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школьных генеалогических исследований «Моя родословная» </w:t>
      </w:r>
      <w:bookmarkEnd w:id="1"/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C3BCA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– Конкурс</w:t>
      </w:r>
      <w:r w:rsidR="00FB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11023" w:rsidRPr="000C25AE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3322B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- </w:t>
      </w:r>
      <w:bookmarkStart w:id="2" w:name="_Hlk15363847"/>
      <w:r w:rsidR="00D3322B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2"/>
      <w:r w:rsidR="00FB4E2F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бюджетно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учреждени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«Российский центр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4E2F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гражданского и патриотического воспитания детей и молодежи»</w:t>
      </w:r>
      <w:r w:rsidR="000C25AE" w:rsidRPr="000C2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B4E2F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Роспатриотцентр</w:t>
      </w:r>
      <w:r w:rsidR="000C25AE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322B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BCA" w:rsidRPr="000C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23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имеет творческое название </w:t>
      </w:r>
      <w:bookmarkStart w:id="3" w:name="_Hlk15364136"/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«Страна сильна семьями»</w:t>
      </w:r>
      <w:bookmarkEnd w:id="3"/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должно быть отражено в информационных и наградных материалах Конкурса. </w:t>
      </w:r>
    </w:p>
    <w:p w:rsidR="00D3322B" w:rsidRPr="00F11023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22B" w:rsidRP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Конкурса.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5364161"/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r w:rsidR="00FB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</w:t>
      </w:r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ценностей в российских семьях,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семьи через составление своей родословной</w:t>
      </w:r>
      <w:r w:rsidR="00BC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коллективную подготовку исследований истории семьи и рода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4"/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мотивации обучающихся к формированию ответственного отношения к преемственности поколений;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семейных и родословных традиций у граждан России;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D3322B" w:rsidRPr="00D3322B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D3322B"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Конкурса.</w:t>
      </w:r>
    </w:p>
    <w:p w:rsidR="00F11023" w:rsidRDefault="00D3322B" w:rsidP="00F11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5364188"/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обучающиеся общеобразовательных организаций в возрасте от 8 до 18 лет</w:t>
      </w:r>
      <w:bookmarkEnd w:id="5"/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Участник)</w:t>
      </w:r>
      <w:bookmarkStart w:id="6" w:name="_Hlk15364794"/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члены их семей</w:t>
      </w:r>
      <w:bookmarkEnd w:id="6"/>
      <w:r w:rsidRPr="00D3322B">
        <w:rPr>
          <w:rFonts w:ascii="Times New Roman" w:eastAsia="Calibri" w:hAnsi="Times New Roman" w:cs="Times New Roman"/>
          <w:sz w:val="24"/>
          <w:szCs w:val="24"/>
        </w:rPr>
        <w:t>, заявка на участие и содержание конкурсных работ которых отвечает требованиям настоящего Положения.</w:t>
      </w:r>
    </w:p>
    <w:p w:rsidR="00D3322B" w:rsidRPr="00F11023" w:rsidRDefault="00D3322B" w:rsidP="00F110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Конкурса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2629298"/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 проводится в период с </w:t>
      </w:r>
      <w:r w:rsidR="00FB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августа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4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201</w:t>
      </w:r>
      <w:r w:rsidR="00BC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3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</w:t>
      </w:r>
      <w:r w:rsidR="00BC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 проводится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экспертизы присланных участниками конкурсных работ.</w:t>
      </w:r>
    </w:p>
    <w:bookmarkEnd w:id="7"/>
    <w:p w:rsidR="00D3322B" w:rsidRPr="00D3322B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 Конкурса.</w:t>
      </w:r>
    </w:p>
    <w:p w:rsidR="00D3322B" w:rsidRPr="00D3322B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Рабочая группа.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Рабочая группа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:rsidR="00D3322B" w:rsidRPr="00D3322B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Экспертная группа и порядок оценки работ</w:t>
      </w:r>
      <w:r w:rsidR="00BC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322B" w:rsidRPr="00D3322B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лучших материалов формируется Экспертная группа, которая проводит оценку представленных материалов участников.</w:t>
      </w:r>
    </w:p>
    <w:p w:rsidR="00D3322B" w:rsidRPr="00D3322B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результатом работы Экспертной группы Конкурса являются заполненные и подписанные индивидуальные экспертные листы с проставленными баллами, которые являются основой рейтинга участников (Форма экспертного листа – Приложение 1).</w:t>
      </w:r>
    </w:p>
    <w:p w:rsidR="00D3322B" w:rsidRPr="00D3322B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оценок, для выявления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:rsidR="00D3322B" w:rsidRPr="00D3322B" w:rsidRDefault="00BC3BCA" w:rsidP="00D3322B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3322B"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экспертной оценки конкурсных работ подводятся в протоколе Экспертной группы. </w:t>
      </w:r>
    </w:p>
    <w:p w:rsidR="00D3322B" w:rsidRPr="00D3322B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предоставления конкурсных работ.  </w:t>
      </w:r>
    </w:p>
    <w:p w:rsidR="00D3322B" w:rsidRPr="00D3322B" w:rsidRDefault="00D3322B" w:rsidP="005E1AA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2629329"/>
      <w:bookmarkStart w:id="9" w:name="_Hlk15364299"/>
      <w:r w:rsidRP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вам необходимо </w:t>
      </w:r>
      <w:r w:rsidRPr="005E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пройти по ссылке</w:t>
      </w:r>
      <w:r w:rsidRP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A6" w:rsidRP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E1AA6" w:rsidRPr="00D655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https://docs.google.com/forms/d/e/1FAIpQLSfYQaXnrmMkv-Wjo61Svld3Wr-gzQYGuPig-tpsd90gxmtDXw/viewform</w:t>
        </w:r>
      </w:hyperlink>
      <w:r w:rsid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также размещена на сайте </w:t>
      </w:r>
      <w:hyperlink r:id="rId6" w:history="1">
        <w:r w:rsidRPr="005E1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www.nra-russia.ru</w:t>
        </w:r>
      </w:hyperlink>
      <w:r w:rsidRPr="005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совершить следующие действия: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форму Заявки Участника (Инструкция по созданию аккаунта в Google, при его отсутствии – Приложение 2)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прикрепить Конкурсные материалы (Приложения с описанием Родословной, в том числе фото-, видеоматериалы, графики, таблицы и др.), заархивированные форматом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(.rar, .7z, .zip) объемом не более 10 ГБ. Название архива должно содержать фамилию заявителя(ей).</w:t>
      </w:r>
      <w:bookmarkEnd w:id="9"/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работа (реферат, эссе, сочинение и т.д.), выполненн</w:t>
      </w:r>
      <w:r w:rsidR="00BC3B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редакторе </w:t>
      </w:r>
      <w:r w:rsidR="00F1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F11023" w:rsidRP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 </w:t>
      </w:r>
      <w:r w:rsidRPr="00D33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размера с предоставлением изобразительных приложений к тексту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слева – 2 см, справа – 1,5 см., верхнее и нижнее по 2 см. (нумерация страниц обязательна); 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видео-работы - </w:t>
      </w:r>
      <w:r w:rsidR="00F11023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любительские</w:t>
      </w: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фильмы об истории семьи (продолжительность до 10 минут);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 w:rsidRPr="00D332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50 слайдов).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15364453"/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Мск 0</w:t>
      </w:r>
      <w:r w:rsid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рассматриваются.</w:t>
      </w:r>
    </w:p>
    <w:bookmarkEnd w:id="10"/>
    <w:p w:rsidR="00D3322B" w:rsidRPr="00D3322B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Требования, отражающие подходы и целевые установки Конкурса.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полной, обоснованной и документально подтвержденной информации об истории своего рода.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сведений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сведений о национальных корнях своей семьи и конфессиональной принадлежности предков.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сведений о роли представителей семьи в истории и жизни города (района), региона, России.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Объяснение происхождения своей фамилии.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Наличие аннотации конкурсной работы, раскрывающей историю её создания, степень участия членов семьи в подготовке.  </w:t>
      </w:r>
    </w:p>
    <w:p w:rsidR="00D3322B" w:rsidRPr="00D3322B" w:rsidRDefault="00D3322B" w:rsidP="00D3322B">
      <w:pPr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Объемы конкурсных материалов: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описания – до 15 страниц формата А4, шрифтом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через 1,5 интервал, поля слева – 2 см, справа – 1,5 см., верхнее и нижнее по 2 см.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приложений не более 1 Гбайт информации.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Особенности предоставления конкурсных материалов: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предоставляются 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отбора конкурсных работ и порядок определения победителей.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отбора конкурсных работ и определение победителей осуществляется в два этапа.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этапа является отбор, в соответствии с рейтингом, 30 лучших конкурсных работ, наиболее полно соответствующих цели и задачам конкурса, которые размещаются в специально подготовленном сборнике по итогам проведения Конкурса, направляемом в органы управления образованием субъектов Российской Федерации и общеобразовательные организации.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из 30 лучших работ осуществляет формирование итогового рейтинга 9 лучших конкурсных работ: по два призера и одному победителю в каждой из номинаций. </w:t>
      </w:r>
    </w:p>
    <w:p w:rsidR="00D3322B" w:rsidRPr="00D3322B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и задачи: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сформулированы ясно, конкретно и полно обоснованы (от 0 до 10 баллов);</w:t>
      </w:r>
    </w:p>
    <w:p w:rsidR="00D3322B" w:rsidRPr="00D3322B" w:rsidRDefault="00D3322B" w:rsidP="00D332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конкурсной работы: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уровень пропаганды семейных ценностей, приверженность традиционным семейным ценностям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используемых исторических источников (документов, писем, семейных преданий и т.д.)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 происхождении и национальных корнях своей семьи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знаний о роли представителей рода в истории и жизни региона и страны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обоснованность и достоверность сведений о происхождении своей фамилии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 и социальная активность семьи в вопросах изучения истории семьи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:rsidR="00D3322B" w:rsidRPr="00D3322B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художественные достоинства работы (литературный язык, образность изложения, изобразительное мастерство)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:rsidR="00D3322B" w:rsidRPr="00D3322B" w:rsidRDefault="00D3322B" w:rsidP="00D3322B">
      <w:pPr>
        <w:tabs>
          <w:tab w:val="left" w:pos="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Приложения: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:rsidR="00D3322B" w:rsidRPr="00D3322B" w:rsidRDefault="00D3322B" w:rsidP="00D3322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bookmarkStart w:id="11" w:name="_Hlk12629379"/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Конкурса. 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>5.1. «Семейная летопись» (описание своей родословной, родословного древа, его изображение и т.д.)</w:t>
      </w:r>
    </w:p>
    <w:p w:rsidR="00D3322B" w:rsidRPr="00D3322B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«Моя семья в истории Родины» (информация о родословной через призму истории малой Родины, истории России). 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«Наша династия» (описание профессиональной династии, её роли в жизни общества и семьи).</w:t>
      </w:r>
    </w:p>
    <w:bookmarkEnd w:id="11"/>
    <w:p w:rsidR="00D3322B" w:rsidRPr="00D3322B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22B">
        <w:rPr>
          <w:rFonts w:ascii="Times New Roman" w:eastAsia="Calibri" w:hAnsi="Times New Roman" w:cs="Times New Roman"/>
          <w:sz w:val="24"/>
          <w:szCs w:val="24"/>
        </w:rPr>
        <w:t>6. Порядок награждения победителей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Победители и призеры Конкурса награждаются грамотой, подписанной представителем Министерства просвещения Российской Федерации, а также ценным подарком.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Награждение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в городе Москве.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Информация по итогам Конкурса размещается на сайтах Министерства просвещения Российской Федерации, общероссийской общественной организации «Национальная родительская ассоциация социальной поддержки семьи и защиты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семейных ценностей», а также могут быть опубликованы в средствах массовой информации.</w:t>
      </w:r>
    </w:p>
    <w:p w:rsidR="00D3322B" w:rsidRPr="00D3322B" w:rsidRDefault="00D3322B" w:rsidP="00D3322B">
      <w:pPr>
        <w:adjustRightInd w:val="0"/>
        <w:spacing w:after="0" w:line="360" w:lineRule="auto"/>
        <w:ind w:firstLine="48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417"/>
      </w:tblGrid>
      <w:tr w:rsidR="00D3322B" w:rsidRPr="00D3322B" w:rsidTr="00643AE4">
        <w:tc>
          <w:tcPr>
            <w:tcW w:w="3085" w:type="dxa"/>
            <w:shd w:val="clear" w:color="auto" w:fill="auto"/>
            <w:vAlign w:val="center"/>
          </w:tcPr>
          <w:p w:rsidR="00D3322B" w:rsidRPr="00D3322B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322B" w:rsidRPr="00D3322B" w:rsidRDefault="00D3322B" w:rsidP="00D3322B">
            <w:pPr>
              <w:adjustRightInd w:val="0"/>
              <w:spacing w:before="2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22B" w:rsidRPr="00D3322B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2B" w:rsidRPr="00D3322B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D3322B" w:rsidRPr="00D3322B" w:rsidTr="00643AE4">
        <w:tc>
          <w:tcPr>
            <w:tcW w:w="155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155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заявителя</w:t>
            </w:r>
          </w:p>
        </w:tc>
        <w:tc>
          <w:tcPr>
            <w:tcW w:w="344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155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003"/>
      </w:tblGrid>
      <w:tr w:rsidR="00D3322B" w:rsidRPr="00D3322B" w:rsidTr="00643A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D3322B" w:rsidRPr="00D3322B" w:rsidTr="00643AE4">
        <w:tc>
          <w:tcPr>
            <w:tcW w:w="4476" w:type="pct"/>
            <w:tcBorders>
              <w:top w:val="single" w:sz="4" w:space="0" w:color="auto"/>
            </w:tcBorders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 и задач работы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пропаганды семейных ценностей, приверженность традиционным семейным ценностям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 к совместному труду, активность и степень участия родителей и детей в различных семейных делах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знаний о происхождении и национальных корнях своей семьи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знаний о роли представителей рода в истории и жизни региона  и  страны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обоснованность и достоверность сведений о происхождении своей фамилии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подход и социальная активность семьи в вопросах изучения истории семьи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Степень отражения основного содержания конкурсной работы</w:t>
            </w:r>
            <w:r w:rsidRPr="00D3322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33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приложениях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4476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24" w:type="pct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336"/>
        <w:gridCol w:w="3203"/>
      </w:tblGrid>
      <w:tr w:rsidR="00D3322B" w:rsidRPr="00D3322B" w:rsidTr="00643AE4">
        <w:tc>
          <w:tcPr>
            <w:tcW w:w="297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297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D3322B" w:rsidTr="00643AE4">
        <w:tc>
          <w:tcPr>
            <w:tcW w:w="297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201</w:t>
            </w:r>
            <w:r w:rsidR="00F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6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0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 /</w:t>
            </w:r>
          </w:p>
        </w:tc>
      </w:tr>
      <w:tr w:rsidR="00D3322B" w:rsidRPr="00D3322B" w:rsidTr="00643AE4">
        <w:tc>
          <w:tcPr>
            <w:tcW w:w="297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3336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3203" w:type="dxa"/>
            <w:shd w:val="clear" w:color="auto" w:fill="auto"/>
          </w:tcPr>
          <w:p w:rsidR="00D3322B" w:rsidRPr="00D3322B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D3322B" w:rsidRPr="00D3322B" w:rsidRDefault="00D3322B" w:rsidP="00D33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 Это сделано для того, чтобы ваши работы сразу сохранялись на ресурсах Конкурса.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созданию почты в Google ( ______@gmail.com).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:rsidR="00D3322B" w:rsidRPr="00D3322B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:rsidR="00D3322B" w:rsidRPr="000057BE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00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Gmail» и можете переходить по ссылке </w:t>
      </w:r>
      <w:hyperlink r:id="rId7" w:history="1">
        <w:r w:rsidR="000057BE" w:rsidRPr="000057B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https://docs.google.com/forms/d/e/1FAIpQLSfYQaXnrmMkv-Wjo61Svld3Wr-gzQYGuPig-tpsd90gxmtDXw/viewform</w:t>
        </w:r>
      </w:hyperlink>
      <w:r w:rsidR="000057BE" w:rsidRPr="0000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:rsidR="00D3322B" w:rsidRPr="00D3322B" w:rsidRDefault="00D3322B" w:rsidP="00D33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22B" w:rsidRPr="00D3322B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2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3322B" w:rsidRPr="00D3322B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D3322B" w:rsidRPr="00D3322B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</w:t>
      </w:r>
      <w:r w:rsid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152-ФЗ «О персональных данных», подтверждаю свое согласие Рабочей группе Всероссийском конкурса школьных генеалогических исследований «Моя родословная» на обработку моих персональных данных в соответствии в целях проверки на соответствие требованиям, предъявляемым Положением о Всероссийском конкурсе школьных генеалогических исследований «Моя родословная»,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3322B" w:rsidRPr="00D3322B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право Рабочей группе Всероссийском конкурса школьных генеалогических исследований «Моя родословная»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3322B" w:rsidRPr="00D3322B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3322B" w:rsidRPr="00D3322B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группы Всероссийском конкурса школьных генеалогических исследований «Моя родословная» по почте заказным письмом с уведомлением о вручении либо вручен лично под расписку надлежаще уполномоченному представителю</w:t>
      </w:r>
      <w:r w:rsidRPr="00D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группы Всероссийском конкурса школьных генеалогических исследований «Моя родословная».</w:t>
      </w:r>
    </w:p>
    <w:p w:rsidR="00D3322B" w:rsidRPr="00D3322B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201</w:t>
      </w:r>
      <w:r w:rsidR="00F1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163B5" w:rsidRPr="00D3322B" w:rsidRDefault="00D3322B" w:rsidP="00DF5E7A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bookmarkStart w:id="12" w:name="_GoBack"/>
      <w:bookmarkEnd w:id="12"/>
      <w:r w:rsidRPr="00D3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_______________/__________/</w:t>
      </w:r>
    </w:p>
    <w:sectPr w:rsidR="00E163B5" w:rsidRPr="00D3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E18"/>
    <w:multiLevelType w:val="multilevel"/>
    <w:tmpl w:val="64FA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6" w15:restartNumberingAfterBreak="0">
    <w:nsid w:val="2AF656DE"/>
    <w:multiLevelType w:val="hybridMultilevel"/>
    <w:tmpl w:val="D878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34"/>
    <w:rsid w:val="000057BE"/>
    <w:rsid w:val="000249A9"/>
    <w:rsid w:val="00025328"/>
    <w:rsid w:val="00091821"/>
    <w:rsid w:val="000C25AE"/>
    <w:rsid w:val="001B6C53"/>
    <w:rsid w:val="001F0857"/>
    <w:rsid w:val="002927A0"/>
    <w:rsid w:val="0032684A"/>
    <w:rsid w:val="00421485"/>
    <w:rsid w:val="00563D75"/>
    <w:rsid w:val="00595EE8"/>
    <w:rsid w:val="005E1AA6"/>
    <w:rsid w:val="006C5465"/>
    <w:rsid w:val="007325C1"/>
    <w:rsid w:val="00764660"/>
    <w:rsid w:val="00770EE1"/>
    <w:rsid w:val="00841832"/>
    <w:rsid w:val="008A6029"/>
    <w:rsid w:val="008C5F17"/>
    <w:rsid w:val="00975310"/>
    <w:rsid w:val="0098420E"/>
    <w:rsid w:val="009F07FC"/>
    <w:rsid w:val="009F40F6"/>
    <w:rsid w:val="00A132A2"/>
    <w:rsid w:val="00AB0F47"/>
    <w:rsid w:val="00B00491"/>
    <w:rsid w:val="00B61ECD"/>
    <w:rsid w:val="00BC3BCA"/>
    <w:rsid w:val="00C2289A"/>
    <w:rsid w:val="00C46634"/>
    <w:rsid w:val="00CD7B3E"/>
    <w:rsid w:val="00D3322B"/>
    <w:rsid w:val="00D34E19"/>
    <w:rsid w:val="00D407E2"/>
    <w:rsid w:val="00D7751E"/>
    <w:rsid w:val="00DC40D8"/>
    <w:rsid w:val="00DE561A"/>
    <w:rsid w:val="00DF5E7A"/>
    <w:rsid w:val="00E163B5"/>
    <w:rsid w:val="00F11023"/>
    <w:rsid w:val="00F24468"/>
    <w:rsid w:val="00F55DD1"/>
    <w:rsid w:val="00FB4E2F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8201"/>
  <w15:docId w15:val="{AEFF8E9E-B4A0-45B6-9A9D-EEEC360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итул_текст"/>
    <w:basedOn w:val="a5"/>
    <w:uiPriority w:val="38"/>
    <w:qFormat/>
    <w:rsid w:val="00D3322B"/>
    <w:pPr>
      <w:jc w:val="left"/>
    </w:pPr>
  </w:style>
  <w:style w:type="paragraph" w:styleId="a9">
    <w:name w:val="List Paragraph"/>
    <w:basedOn w:val="a"/>
    <w:uiPriority w:val="34"/>
    <w:qFormat/>
    <w:rsid w:val="00BC3BC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E1AA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E1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YQaXnrmMkv-Wjo61Svld3Wr-gzQYGuPig-tpsd90gxmtDX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a-russia.ru" TargetMode="External"/><Relationship Id="rId5" Type="http://schemas.openxmlformats.org/officeDocument/2006/relationships/hyperlink" Target="https://docs.google.com/forms/d/e/1FAIpQLSfYQaXnrmMkv-Wjo61Svld3Wr-gzQYGuPig-tpsd90gxmtDX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1822</Words>
  <Characters>13910</Characters>
  <Application>Microsoft Office Word</Application>
  <DocSecurity>0</DocSecurity>
  <Lines>309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Admin</cp:lastModifiedBy>
  <cp:revision>10</cp:revision>
  <cp:lastPrinted>2019-06-18T11:49:00Z</cp:lastPrinted>
  <dcterms:created xsi:type="dcterms:W3CDTF">2018-08-10T10:34:00Z</dcterms:created>
  <dcterms:modified xsi:type="dcterms:W3CDTF">2019-07-30T04:44:00Z</dcterms:modified>
</cp:coreProperties>
</file>